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B9" w:rsidRDefault="00744CB9">
      <w:bookmarkStart w:id="0" w:name="_GoBack"/>
      <w:bookmarkEnd w:id="0"/>
      <w:r>
        <w:t xml:space="preserve">             </w:t>
      </w:r>
      <w:r w:rsidR="000B7E60">
        <w:tab/>
      </w:r>
      <w:r w:rsidR="000B7E60">
        <w:tab/>
      </w:r>
      <w:r>
        <w:t xml:space="preserve">    </w:t>
      </w:r>
      <w:r w:rsidRPr="00744CB9">
        <w:rPr>
          <w:noProof/>
          <w:lang w:eastAsia="en-US"/>
        </w:rPr>
        <w:drawing>
          <wp:inline distT="0" distB="0" distL="0" distR="0">
            <wp:extent cx="3285082" cy="219696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63" cy="22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B9" w:rsidRPr="00A81581" w:rsidRDefault="00B92ED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Region</w:t>
      </w:r>
      <w:r w:rsidR="0014420F" w:rsidRPr="00A81581">
        <w:rPr>
          <w:b/>
          <w:sz w:val="36"/>
          <w:u w:val="single"/>
        </w:rPr>
        <w:t xml:space="preserve"> </w:t>
      </w:r>
      <w:r w:rsidR="00744CB9" w:rsidRPr="00A81581">
        <w:rPr>
          <w:b/>
          <w:sz w:val="36"/>
          <w:u w:val="single"/>
        </w:rPr>
        <w:t xml:space="preserve">1 </w:t>
      </w:r>
    </w:p>
    <w:p w:rsidR="00F30C1D" w:rsidRPr="00F30C1D" w:rsidRDefault="00744CB9">
      <w:pPr>
        <w:rPr>
          <w:b/>
        </w:rPr>
      </w:pPr>
      <w:r w:rsidRPr="00F30C1D">
        <w:rPr>
          <w:b/>
        </w:rPr>
        <w:t xml:space="preserve">G.U Department of Education </w:t>
      </w:r>
    </w:p>
    <w:p w:rsidR="000B7E60" w:rsidRDefault="00F30C1D">
      <w:r>
        <w:t xml:space="preserve">- </w:t>
      </w:r>
      <w:r w:rsidR="00744CB9">
        <w:t>Bilingual licensure</w:t>
      </w:r>
      <w:r w:rsidR="0014420F">
        <w:t xml:space="preserve"> for Deaf Ed. (K-12) Teachers, </w:t>
      </w:r>
      <w:r w:rsidR="000B7E60">
        <w:rPr>
          <w:b/>
          <w:u w:val="single"/>
        </w:rPr>
        <w:t xml:space="preserve">not </w:t>
      </w:r>
      <w:r w:rsidR="00744CB9">
        <w:t xml:space="preserve">ASL Teachers </w:t>
      </w:r>
    </w:p>
    <w:p w:rsidR="0014420F" w:rsidRDefault="0014420F" w:rsidP="0014420F">
      <w:r>
        <w:t>– MASLED (World Language</w:t>
      </w:r>
      <w:r w:rsidR="000B7E60">
        <w:t xml:space="preserve">) – MA+ with 30 credits – </w:t>
      </w:r>
      <w:proofErr w:type="spellStart"/>
      <w:r w:rsidR="000B7E60">
        <w:t>Ed.s</w:t>
      </w:r>
      <w:proofErr w:type="spellEnd"/>
      <w:r w:rsidR="000B7E60">
        <w:t xml:space="preserve"> </w:t>
      </w:r>
      <w:r>
        <w:t>can get licensure for ASL teaching.</w:t>
      </w:r>
    </w:p>
    <w:p w:rsidR="00744CB9" w:rsidRDefault="00744CB9"/>
    <w:p w:rsidR="00F30C1D" w:rsidRPr="00F30C1D" w:rsidRDefault="00744CB9">
      <w:pPr>
        <w:rPr>
          <w:b/>
        </w:rPr>
      </w:pPr>
      <w:r w:rsidRPr="00F30C1D">
        <w:rPr>
          <w:b/>
        </w:rPr>
        <w:t xml:space="preserve">Massachusetts </w:t>
      </w:r>
    </w:p>
    <w:p w:rsidR="0014420F" w:rsidRDefault="00744CB9">
      <w:r>
        <w:t>–</w:t>
      </w:r>
      <w:r w:rsidR="0014420F">
        <w:t xml:space="preserve"> </w:t>
      </w:r>
      <w:r w:rsidR="000B7E60">
        <w:t>Teacher of the Deaf</w:t>
      </w:r>
      <w:r w:rsidR="0014420F">
        <w:t xml:space="preserve"> - </w:t>
      </w:r>
      <w:r>
        <w:t>ASL /TC –(Total Co</w:t>
      </w:r>
      <w:r w:rsidR="000B7E60">
        <w:t>mmunications) Licensure (K-12) f</w:t>
      </w:r>
      <w:r>
        <w:t xml:space="preserve">or all Levels with SLPI score at intermediate level </w:t>
      </w:r>
    </w:p>
    <w:p w:rsidR="00744CB9" w:rsidRDefault="0014420F">
      <w:r>
        <w:t xml:space="preserve">– can take some tests for World Language </w:t>
      </w:r>
      <w:proofErr w:type="gramStart"/>
      <w:r>
        <w:t>Licensure  (</w:t>
      </w:r>
      <w:proofErr w:type="gramEnd"/>
      <w:r>
        <w:t>not sure what kind of tests</w:t>
      </w:r>
    </w:p>
    <w:p w:rsidR="00744CB9" w:rsidRDefault="00744CB9"/>
    <w:p w:rsidR="00F30C1D" w:rsidRDefault="00744CB9">
      <w:r w:rsidRPr="00F30C1D">
        <w:rPr>
          <w:b/>
        </w:rPr>
        <w:t>Rochester, N</w:t>
      </w:r>
      <w:r w:rsidR="0014420F" w:rsidRPr="00F30C1D">
        <w:rPr>
          <w:b/>
        </w:rPr>
        <w:t xml:space="preserve">ew </w:t>
      </w:r>
      <w:r w:rsidRPr="00F30C1D">
        <w:rPr>
          <w:b/>
        </w:rPr>
        <w:t>Y</w:t>
      </w:r>
      <w:r w:rsidR="0014420F" w:rsidRPr="00F30C1D">
        <w:rPr>
          <w:b/>
        </w:rPr>
        <w:t>ork</w:t>
      </w:r>
      <w:r>
        <w:t xml:space="preserve"> </w:t>
      </w:r>
    </w:p>
    <w:p w:rsidR="0014420F" w:rsidRDefault="00744CB9">
      <w:r>
        <w:t>– MSSE (NTID) –</w:t>
      </w:r>
      <w:r w:rsidR="0014420F">
        <w:t xml:space="preserve"> Secondary Ed. i</w:t>
      </w:r>
      <w:r>
        <w:t>n Deaf Ed.</w:t>
      </w:r>
    </w:p>
    <w:p w:rsidR="0014420F" w:rsidRDefault="0014420F"/>
    <w:p w:rsidR="00F30C1D" w:rsidRDefault="0014420F">
      <w:r w:rsidRPr="00F30C1D">
        <w:rPr>
          <w:b/>
        </w:rPr>
        <w:t>Pennsylvania</w:t>
      </w:r>
      <w:r>
        <w:t xml:space="preserve"> </w:t>
      </w:r>
    </w:p>
    <w:p w:rsidR="0014420F" w:rsidRDefault="0014420F">
      <w:r>
        <w:t xml:space="preserve">– </w:t>
      </w:r>
      <w:proofErr w:type="spellStart"/>
      <w:r>
        <w:t>Bloomburg</w:t>
      </w:r>
      <w:proofErr w:type="spellEnd"/>
      <w:r>
        <w:t xml:space="preserve"> and Uni</w:t>
      </w:r>
      <w:r w:rsidR="000B7E60">
        <w:t>versity of Pittsburgh (Deaf Ed.</w:t>
      </w:r>
      <w:r>
        <w:t>)</w:t>
      </w:r>
    </w:p>
    <w:p w:rsidR="00744CB9" w:rsidRDefault="00744CB9"/>
    <w:p w:rsidR="0014420F" w:rsidRPr="00A81581" w:rsidRDefault="00B92ED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Region</w:t>
      </w:r>
      <w:r w:rsidR="00744CB9" w:rsidRPr="00A81581">
        <w:rPr>
          <w:b/>
          <w:sz w:val="36"/>
          <w:u w:val="single"/>
        </w:rPr>
        <w:t xml:space="preserve"> 2</w:t>
      </w:r>
    </w:p>
    <w:p w:rsidR="00F30C1D" w:rsidRPr="00F30C1D" w:rsidRDefault="000B7E60">
      <w:pPr>
        <w:rPr>
          <w:b/>
        </w:rPr>
      </w:pPr>
      <w:r w:rsidRPr="00F30C1D">
        <w:rPr>
          <w:b/>
        </w:rPr>
        <w:t xml:space="preserve">Iowa </w:t>
      </w:r>
    </w:p>
    <w:p w:rsidR="000B7E60" w:rsidRDefault="000B7E60">
      <w:r>
        <w:t>– World Lang</w:t>
      </w:r>
      <w:r w:rsidR="00A81581">
        <w:t>u</w:t>
      </w:r>
      <w:r>
        <w:t xml:space="preserve">age – culture, </w:t>
      </w:r>
      <w:proofErr w:type="gramStart"/>
      <w:r>
        <w:t>linguistics ,</w:t>
      </w:r>
      <w:proofErr w:type="gramEnd"/>
      <w:r>
        <w:t xml:space="preserve"> etc classes, must be Teacher of the Deaf</w:t>
      </w:r>
    </w:p>
    <w:p w:rsidR="000B7E60" w:rsidRDefault="000B7E60"/>
    <w:p w:rsidR="00F30C1D" w:rsidRDefault="000B7E60">
      <w:r w:rsidRPr="00F30C1D">
        <w:rPr>
          <w:b/>
        </w:rPr>
        <w:t>Indiana</w:t>
      </w:r>
      <w:r>
        <w:t xml:space="preserve"> </w:t>
      </w:r>
    </w:p>
    <w:p w:rsidR="000B7E60" w:rsidRDefault="000B7E60">
      <w:r>
        <w:t>– Teacher License, Masters in Deaf Ed.</w:t>
      </w:r>
    </w:p>
    <w:p w:rsidR="000B7E60" w:rsidRDefault="000B7E60"/>
    <w:p w:rsidR="00F30C1D" w:rsidRDefault="000B7E60">
      <w:r w:rsidRPr="00F30C1D">
        <w:rPr>
          <w:b/>
        </w:rPr>
        <w:t>Michigan</w:t>
      </w:r>
      <w:r>
        <w:t xml:space="preserve"> </w:t>
      </w:r>
    </w:p>
    <w:p w:rsidR="000B7E60" w:rsidRDefault="000B7E60">
      <w:r>
        <w:t>– Masters in Deaf Ed.</w:t>
      </w:r>
    </w:p>
    <w:p w:rsidR="000B7E60" w:rsidRDefault="000B7E60"/>
    <w:p w:rsidR="00F30C1D" w:rsidRDefault="000B7E60">
      <w:r w:rsidRPr="00F30C1D">
        <w:rPr>
          <w:b/>
        </w:rPr>
        <w:t>Minnesota</w:t>
      </w:r>
      <w:r>
        <w:t xml:space="preserve"> </w:t>
      </w:r>
    </w:p>
    <w:p w:rsidR="004C3FCC" w:rsidRDefault="000B7E60">
      <w:r>
        <w:t>– Masters in Deaf Ed</w:t>
      </w:r>
      <w:proofErr w:type="gramStart"/>
      <w:r>
        <w:t>. ,</w:t>
      </w:r>
      <w:proofErr w:type="gramEnd"/>
      <w:r>
        <w:t xml:space="preserve"> MASLED, must take </w:t>
      </w:r>
      <w:r w:rsidRPr="000B7E60">
        <w:rPr>
          <w:b/>
          <w:u w:val="single"/>
        </w:rPr>
        <w:t>four</w:t>
      </w:r>
      <w:r w:rsidRPr="000B7E60">
        <w:rPr>
          <w:b/>
        </w:rPr>
        <w:t xml:space="preserve"> </w:t>
      </w:r>
      <w:r w:rsidRPr="000B7E60">
        <w:rPr>
          <w:b/>
          <w:u w:val="single"/>
        </w:rPr>
        <w:t>tests</w:t>
      </w:r>
      <w:r>
        <w:rPr>
          <w:b/>
          <w:u w:val="single"/>
        </w:rPr>
        <w:t xml:space="preserve">;  </w:t>
      </w:r>
      <w:proofErr w:type="spellStart"/>
      <w:r w:rsidRPr="000B7E60">
        <w:t>Pedogogy</w:t>
      </w:r>
      <w:proofErr w:type="spellEnd"/>
      <w:r w:rsidRPr="000B7E60">
        <w:t xml:space="preserve"> 1,2 Math, ASLPI ( Minnesota’s own)</w:t>
      </w:r>
    </w:p>
    <w:p w:rsidR="004C3FCC" w:rsidRDefault="004C3FCC"/>
    <w:p w:rsidR="00F30C1D" w:rsidRDefault="004C3FCC">
      <w:r w:rsidRPr="00F30C1D">
        <w:rPr>
          <w:b/>
        </w:rPr>
        <w:t>Kansas</w:t>
      </w:r>
      <w:r>
        <w:t xml:space="preserve"> </w:t>
      </w:r>
    </w:p>
    <w:p w:rsidR="004C3FCC" w:rsidRDefault="004C3FCC" w:rsidP="00B92ED2">
      <w:pPr>
        <w:pStyle w:val="ListParagraph"/>
        <w:numPr>
          <w:ilvl w:val="0"/>
          <w:numId w:val="4"/>
        </w:numPr>
      </w:pPr>
      <w:r>
        <w:t xml:space="preserve">Whole Language </w:t>
      </w:r>
    </w:p>
    <w:p w:rsidR="00B92ED2" w:rsidRDefault="00B92ED2" w:rsidP="00B92ED2">
      <w:pPr>
        <w:pStyle w:val="ListParagraph"/>
        <w:numPr>
          <w:ilvl w:val="0"/>
          <w:numId w:val="4"/>
        </w:numPr>
      </w:pPr>
      <w:r>
        <w:t>Professional teaching license (early childhood, elementary, secondary) with or without endorsements (content area, deaf education, special education, education administration, etc.)</w:t>
      </w:r>
    </w:p>
    <w:p w:rsidR="004C3FCC" w:rsidRDefault="004C3FCC"/>
    <w:p w:rsidR="00B92ED2" w:rsidRDefault="00B92ED2">
      <w:pPr>
        <w:rPr>
          <w:b/>
        </w:rPr>
      </w:pPr>
    </w:p>
    <w:p w:rsidR="00F30C1D" w:rsidRDefault="004C3FCC">
      <w:r w:rsidRPr="00F30C1D">
        <w:rPr>
          <w:b/>
        </w:rPr>
        <w:t>Ohio</w:t>
      </w:r>
      <w:r>
        <w:t xml:space="preserve"> </w:t>
      </w:r>
    </w:p>
    <w:p w:rsidR="00A81581" w:rsidRDefault="004C3FCC">
      <w:r>
        <w:t>–</w:t>
      </w:r>
      <w:r w:rsidR="00A81581">
        <w:t xml:space="preserve"> Whole Language, </w:t>
      </w:r>
      <w:r>
        <w:t>2018 will add ASL Test</w:t>
      </w:r>
    </w:p>
    <w:p w:rsidR="00744CB9" w:rsidRDefault="00A81581">
      <w:r>
        <w:t xml:space="preserve">                              </w:t>
      </w:r>
    </w:p>
    <w:p w:rsidR="004C3FCC" w:rsidRPr="00A81581" w:rsidRDefault="00B92ED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Region</w:t>
      </w:r>
      <w:r w:rsidR="00744CB9" w:rsidRPr="00A81581">
        <w:rPr>
          <w:b/>
          <w:sz w:val="36"/>
          <w:u w:val="single"/>
        </w:rPr>
        <w:t xml:space="preserve"> 3</w:t>
      </w:r>
    </w:p>
    <w:p w:rsidR="00F30C1D" w:rsidRDefault="004C3FCC">
      <w:r w:rsidRPr="00F30C1D">
        <w:rPr>
          <w:b/>
        </w:rPr>
        <w:t>Arkansas</w:t>
      </w:r>
      <w:r>
        <w:t xml:space="preserve"> </w:t>
      </w:r>
    </w:p>
    <w:p w:rsidR="004C3FCC" w:rsidRDefault="004C3FCC">
      <w:r>
        <w:t>– Praxis in ASL (Whole Language)</w:t>
      </w:r>
    </w:p>
    <w:p w:rsidR="008C240F" w:rsidRDefault="008C240F" w:rsidP="008C240F">
      <w:r>
        <w:t>-</w:t>
      </w:r>
      <w:r w:rsidRPr="008C240F">
        <w:t xml:space="preserve"> </w:t>
      </w:r>
      <w:r>
        <w:t>Professional teaching license (early childhood, elementary, secondary) with or without endorsements (content area, deaf education, special education, education administration, etc.)</w:t>
      </w:r>
    </w:p>
    <w:p w:rsidR="008C240F" w:rsidRDefault="008C240F"/>
    <w:p w:rsidR="004C3FCC" w:rsidRDefault="004C3FCC"/>
    <w:p w:rsidR="00F30C1D" w:rsidRDefault="004C3FCC">
      <w:r w:rsidRPr="00F30C1D">
        <w:rPr>
          <w:b/>
        </w:rPr>
        <w:t>South Carolina, Florida, Alabama, Texas</w:t>
      </w:r>
      <w:r>
        <w:t xml:space="preserve"> </w:t>
      </w:r>
    </w:p>
    <w:p w:rsidR="004C3FCC" w:rsidRDefault="004C3FCC">
      <w:r>
        <w:t xml:space="preserve">– Teacher Certification = in ASL endorsement </w:t>
      </w:r>
    </w:p>
    <w:p w:rsidR="004C3FCC" w:rsidRDefault="004C3FCC"/>
    <w:p w:rsidR="00F30C1D" w:rsidRDefault="004C3FCC">
      <w:r w:rsidRPr="00F30C1D">
        <w:rPr>
          <w:b/>
        </w:rPr>
        <w:t>Louisiana</w:t>
      </w:r>
      <w:r>
        <w:t xml:space="preserve"> </w:t>
      </w:r>
    </w:p>
    <w:p w:rsidR="004C3FCC" w:rsidRDefault="004C3FCC">
      <w:r>
        <w:t>– Deaf Ed. – ASLTA Certification</w:t>
      </w:r>
    </w:p>
    <w:p w:rsidR="004C3FCC" w:rsidRDefault="004C3FCC"/>
    <w:p w:rsidR="00F30C1D" w:rsidRDefault="004C3FCC">
      <w:r w:rsidRPr="00F30C1D">
        <w:rPr>
          <w:b/>
        </w:rPr>
        <w:t>Texas</w:t>
      </w:r>
      <w:r>
        <w:t xml:space="preserve"> </w:t>
      </w:r>
    </w:p>
    <w:p w:rsidR="004C3FCC" w:rsidRDefault="004C3FCC">
      <w:r>
        <w:t>– TASC – ASL Certification</w:t>
      </w:r>
    </w:p>
    <w:p w:rsidR="004C3FCC" w:rsidRDefault="004C3FCC"/>
    <w:p w:rsidR="00F30C1D" w:rsidRDefault="004C3FCC">
      <w:r w:rsidRPr="00F30C1D">
        <w:rPr>
          <w:b/>
        </w:rPr>
        <w:t>Georgia</w:t>
      </w:r>
      <w:r>
        <w:t xml:space="preserve"> </w:t>
      </w:r>
    </w:p>
    <w:p w:rsidR="004C3FCC" w:rsidRDefault="004C3FCC">
      <w:r>
        <w:t>– GACE – ASL Certification – (Required prequalified test – Basic Skills and Deaf Education GACE)</w:t>
      </w:r>
    </w:p>
    <w:p w:rsidR="00744CB9" w:rsidRDefault="00744CB9"/>
    <w:p w:rsidR="00744CB9" w:rsidRDefault="00744CB9"/>
    <w:p w:rsidR="00A81581" w:rsidRDefault="00B92ED2">
      <w:pPr>
        <w:rPr>
          <w:b/>
          <w:sz w:val="36"/>
          <w:u w:val="single"/>
        </w:rPr>
      </w:pPr>
      <w:r>
        <w:rPr>
          <w:b/>
          <w:sz w:val="36"/>
          <w:u w:val="single"/>
        </w:rPr>
        <w:t>Region</w:t>
      </w:r>
      <w:r w:rsidR="00744CB9" w:rsidRPr="00A81581">
        <w:rPr>
          <w:b/>
          <w:sz w:val="36"/>
          <w:u w:val="single"/>
        </w:rPr>
        <w:t xml:space="preserve"> 4</w:t>
      </w:r>
    </w:p>
    <w:p w:rsidR="00F30C1D" w:rsidRDefault="00A81581">
      <w:r w:rsidRPr="00F30C1D">
        <w:rPr>
          <w:b/>
        </w:rPr>
        <w:t>Washington State</w:t>
      </w:r>
      <w:r w:rsidRPr="00A81581">
        <w:t xml:space="preserve"> </w:t>
      </w:r>
    </w:p>
    <w:p w:rsidR="00A81581" w:rsidRDefault="00A81581">
      <w:r>
        <w:t xml:space="preserve">– For Whole </w:t>
      </w:r>
      <w:proofErr w:type="gramStart"/>
      <w:r>
        <w:t>Language ,</w:t>
      </w:r>
      <w:proofErr w:type="gramEnd"/>
      <w:r>
        <w:t xml:space="preserve"> no for CTE – need more information</w:t>
      </w:r>
    </w:p>
    <w:p w:rsidR="00A81581" w:rsidRDefault="00A81581">
      <w:r>
        <w:t>– DK but no ASL – West B</w:t>
      </w:r>
    </w:p>
    <w:p w:rsidR="00A81581" w:rsidRDefault="00A81581">
      <w:r>
        <w:t xml:space="preserve"> </w:t>
      </w:r>
    </w:p>
    <w:p w:rsidR="00F30C1D" w:rsidRDefault="00A81581">
      <w:r w:rsidRPr="00F30C1D">
        <w:rPr>
          <w:b/>
        </w:rPr>
        <w:t>California</w:t>
      </w:r>
      <w:r>
        <w:t xml:space="preserve"> </w:t>
      </w:r>
    </w:p>
    <w:p w:rsidR="00F30C1D" w:rsidRDefault="0023125B" w:rsidP="0023125B">
      <w:r>
        <w:t xml:space="preserve">- </w:t>
      </w:r>
      <w:r w:rsidR="00A81581">
        <w:t xml:space="preserve">CSET + </w:t>
      </w:r>
      <w:r w:rsidR="00B31BF8">
        <w:t>CBEST (for Deaf School) (HC)  -</w:t>
      </w:r>
      <w:r w:rsidR="00A81581">
        <w:t xml:space="preserve"> included music, dance, not related to ASL </w:t>
      </w:r>
      <w:r w:rsidR="00B31BF8">
        <w:t xml:space="preserve"> </w:t>
      </w:r>
    </w:p>
    <w:p w:rsidR="00F30C1D" w:rsidRDefault="00F30C1D" w:rsidP="00F30C1D">
      <w:r>
        <w:t xml:space="preserve">- </w:t>
      </w:r>
      <w:r w:rsidR="00B31BF8">
        <w:t xml:space="preserve">CSET ASL </w:t>
      </w:r>
      <w:proofErr w:type="gramStart"/>
      <w:r w:rsidR="00B31BF8">
        <w:t>for  (</w:t>
      </w:r>
      <w:proofErr w:type="gramEnd"/>
      <w:r w:rsidR="00B31BF8">
        <w:t xml:space="preserve">Whole Language or Heritage Language) no --- ? outdated </w:t>
      </w:r>
    </w:p>
    <w:p w:rsidR="00B31BF8" w:rsidRDefault="00B31BF8" w:rsidP="00F30C1D">
      <w:pPr>
        <w:ind w:left="360" w:hanging="360"/>
      </w:pPr>
      <w:r>
        <w:t xml:space="preserve">– RICA for BLA – no </w:t>
      </w:r>
      <w:r w:rsidR="00F30C1D">
        <w:t>--?  (test focus on Audiology and V</w:t>
      </w:r>
      <w:r>
        <w:t xml:space="preserve">ocal </w:t>
      </w:r>
      <w:r w:rsidR="00F30C1D">
        <w:t>+ inconsistency</w:t>
      </w:r>
      <w:r>
        <w:t>)</w:t>
      </w:r>
    </w:p>
    <w:p w:rsidR="00B31BF8" w:rsidRDefault="00B31BF8">
      <w:r>
        <w:t xml:space="preserve">– BLCAD (UCSD primarily graduates – yes </w:t>
      </w:r>
    </w:p>
    <w:p w:rsidR="00B31BF8" w:rsidRDefault="00B31BF8"/>
    <w:p w:rsidR="0023125B" w:rsidRDefault="00B31BF8" w:rsidP="00B31BF8">
      <w:r w:rsidRPr="0023125B">
        <w:rPr>
          <w:b/>
        </w:rPr>
        <w:t>Oregon</w:t>
      </w:r>
      <w:r>
        <w:t xml:space="preserve"> </w:t>
      </w:r>
    </w:p>
    <w:p w:rsidR="00B31BF8" w:rsidRDefault="00B31BF8" w:rsidP="00B31BF8">
      <w:r>
        <w:t xml:space="preserve">- Professional Teaching License – yes </w:t>
      </w:r>
    </w:p>
    <w:p w:rsidR="00B31BF8" w:rsidRDefault="00B31BF8"/>
    <w:p w:rsidR="0023125B" w:rsidRDefault="00B31BF8">
      <w:r w:rsidRPr="0023125B">
        <w:rPr>
          <w:b/>
        </w:rPr>
        <w:t>Utah</w:t>
      </w:r>
      <w:r>
        <w:t xml:space="preserve"> </w:t>
      </w:r>
    </w:p>
    <w:p w:rsidR="0023125B" w:rsidRDefault="0023125B" w:rsidP="0023125B">
      <w:r>
        <w:t xml:space="preserve">- </w:t>
      </w:r>
      <w:r w:rsidR="00B31BF8">
        <w:t xml:space="preserve">ASL Whole Language Creds Test </w:t>
      </w:r>
    </w:p>
    <w:p w:rsidR="0023125B" w:rsidRDefault="0023125B" w:rsidP="0023125B"/>
    <w:p w:rsidR="0023125B" w:rsidRPr="0023125B" w:rsidRDefault="0023125B" w:rsidP="0023125B">
      <w:pPr>
        <w:rPr>
          <w:b/>
        </w:rPr>
      </w:pPr>
      <w:r w:rsidRPr="0023125B">
        <w:rPr>
          <w:b/>
        </w:rPr>
        <w:t xml:space="preserve">Utah, California, Arizona </w:t>
      </w:r>
    </w:p>
    <w:p w:rsidR="0023125B" w:rsidRDefault="0023125B" w:rsidP="0023125B">
      <w:pPr>
        <w:pStyle w:val="ListParagraph"/>
        <w:numPr>
          <w:ilvl w:val="0"/>
          <w:numId w:val="3"/>
        </w:numPr>
      </w:pPr>
      <w:r>
        <w:t>DHHS ed. Specialist (test focus on Audiology and Vocal + inconsistency)</w:t>
      </w:r>
    </w:p>
    <w:p w:rsidR="0023125B" w:rsidRDefault="0023125B" w:rsidP="0023125B">
      <w:proofErr w:type="gramStart"/>
      <w:r w:rsidRPr="0023125B">
        <w:rPr>
          <w:b/>
        </w:rPr>
        <w:t>California ,</w:t>
      </w:r>
      <w:proofErr w:type="gramEnd"/>
      <w:r w:rsidRPr="0023125B">
        <w:rPr>
          <w:b/>
        </w:rPr>
        <w:t xml:space="preserve"> Oregon</w:t>
      </w:r>
      <w:r>
        <w:t xml:space="preserve">  </w:t>
      </w:r>
    </w:p>
    <w:p w:rsidR="0023125B" w:rsidRDefault="0023125B" w:rsidP="0023125B">
      <w:r>
        <w:t xml:space="preserve">ASLPI (Score of 3+)  - yes </w:t>
      </w:r>
    </w:p>
    <w:p w:rsidR="0023125B" w:rsidRDefault="0023125B" w:rsidP="0023125B"/>
    <w:p w:rsidR="0023125B" w:rsidRPr="0023125B" w:rsidRDefault="0023125B" w:rsidP="0023125B">
      <w:pPr>
        <w:rPr>
          <w:b/>
        </w:rPr>
      </w:pPr>
      <w:r w:rsidRPr="0023125B">
        <w:rPr>
          <w:b/>
        </w:rPr>
        <w:t xml:space="preserve">Washington </w:t>
      </w:r>
    </w:p>
    <w:p w:rsidR="0023125B" w:rsidRDefault="0023125B" w:rsidP="0023125B">
      <w:r>
        <w:lastRenderedPageBreak/>
        <w:t xml:space="preserve">- ASLPI (Score of 4+) – yes </w:t>
      </w:r>
    </w:p>
    <w:p w:rsidR="00B31BF8" w:rsidRDefault="00B31BF8" w:rsidP="0023125B"/>
    <w:p w:rsidR="00B31BF8" w:rsidRDefault="00B31BF8"/>
    <w:p w:rsidR="00744CB9" w:rsidRDefault="00744CB9"/>
    <w:sectPr w:rsidR="00744CB9" w:rsidSect="00F30C1D">
      <w:headerReference w:type="default" r:id="rId8"/>
      <w:pgSz w:w="12240" w:h="15840"/>
      <w:pgMar w:top="180" w:right="1800" w:bottom="180" w:left="1800" w:header="18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2A4" w:rsidRDefault="00B162A4">
      <w:r>
        <w:separator/>
      </w:r>
    </w:p>
  </w:endnote>
  <w:endnote w:type="continuationSeparator" w:id="0">
    <w:p w:rsidR="00B162A4" w:rsidRDefault="00B16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2A4" w:rsidRDefault="00B162A4">
      <w:r>
        <w:separator/>
      </w:r>
    </w:p>
  </w:footnote>
  <w:footnote w:type="continuationSeparator" w:id="0">
    <w:p w:rsidR="00B162A4" w:rsidRDefault="00B16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1D" w:rsidRDefault="00F30C1D" w:rsidP="00F30C1D">
    <w:pPr>
      <w:pStyle w:val="Header"/>
      <w:jc w:val="center"/>
      <w:rPr>
        <w:sz w:val="72"/>
      </w:rPr>
    </w:pPr>
    <w:r w:rsidRPr="00744CB9">
      <w:rPr>
        <w:sz w:val="72"/>
      </w:rPr>
      <w:t>ASLRT</w:t>
    </w:r>
  </w:p>
  <w:p w:rsidR="00F30C1D" w:rsidRPr="0014420F" w:rsidRDefault="00F30C1D" w:rsidP="00744CB9">
    <w:pPr>
      <w:pStyle w:val="Header"/>
      <w:jc w:val="center"/>
      <w:rPr>
        <w:sz w:val="32"/>
      </w:rPr>
    </w:pPr>
    <w:r w:rsidRPr="0014420F">
      <w:rPr>
        <w:sz w:val="32"/>
      </w:rPr>
      <w:t>Brief of Teacher Licensure</w:t>
    </w:r>
    <w:r>
      <w:rPr>
        <w:sz w:val="32"/>
      </w:rPr>
      <w:t>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F44F6"/>
    <w:multiLevelType w:val="hybridMultilevel"/>
    <w:tmpl w:val="845E8622"/>
    <w:lvl w:ilvl="0" w:tplc="DFE4F24A">
      <w:start w:val="7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C5917"/>
    <w:multiLevelType w:val="hybridMultilevel"/>
    <w:tmpl w:val="C4EC49FE"/>
    <w:lvl w:ilvl="0" w:tplc="909AF940">
      <w:start w:val="7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C5F95"/>
    <w:multiLevelType w:val="hybridMultilevel"/>
    <w:tmpl w:val="A1605A1C"/>
    <w:lvl w:ilvl="0" w:tplc="D05AC6DC">
      <w:start w:val="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125D2"/>
    <w:multiLevelType w:val="hybridMultilevel"/>
    <w:tmpl w:val="C2E8EDF4"/>
    <w:lvl w:ilvl="0" w:tplc="1570B08E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CB9"/>
    <w:rsid w:val="000B7E60"/>
    <w:rsid w:val="0014420F"/>
    <w:rsid w:val="0023125B"/>
    <w:rsid w:val="00304798"/>
    <w:rsid w:val="0033284E"/>
    <w:rsid w:val="004C3FCC"/>
    <w:rsid w:val="00744CB9"/>
    <w:rsid w:val="008C240F"/>
    <w:rsid w:val="00A81581"/>
    <w:rsid w:val="00B162A4"/>
    <w:rsid w:val="00B31BF8"/>
    <w:rsid w:val="00B92ED2"/>
    <w:rsid w:val="00C061BB"/>
    <w:rsid w:val="00CE444A"/>
    <w:rsid w:val="00DC4ED8"/>
    <w:rsid w:val="00ED2A74"/>
    <w:rsid w:val="00F30C1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C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CB9"/>
  </w:style>
  <w:style w:type="paragraph" w:styleId="Footer">
    <w:name w:val="footer"/>
    <w:basedOn w:val="Normal"/>
    <w:link w:val="FooterChar"/>
    <w:uiPriority w:val="99"/>
    <w:semiHidden/>
    <w:unhideWhenUsed/>
    <w:rsid w:val="00744C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B9"/>
  </w:style>
  <w:style w:type="paragraph" w:styleId="ListParagraph">
    <w:name w:val="List Paragraph"/>
    <w:basedOn w:val="Normal"/>
    <w:uiPriority w:val="34"/>
    <w:qFormat/>
    <w:rsid w:val="00F30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Pfaff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Petra Horn-Marsh</dc:creator>
  <cp:lastModifiedBy>ISDTCS</cp:lastModifiedBy>
  <cp:revision>2</cp:revision>
  <dcterms:created xsi:type="dcterms:W3CDTF">2017-12-11T15:07:00Z</dcterms:created>
  <dcterms:modified xsi:type="dcterms:W3CDTF">2017-12-11T15:07:00Z</dcterms:modified>
</cp:coreProperties>
</file>